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FF330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cs="Times New Roman" w:ascii="Times New Roman" w:hAnsi="Times New Roman"/>
          <w:b/>
          <w:bCs/>
          <w:color w:val="FF330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FF33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cs="Times New Roman" w:ascii="Times New Roman" w:hAnsi="Times New Roman"/>
          <w:b/>
          <w:bCs/>
          <w:color w:val="FF33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Муниципальное бюджетное дошкольное учреждение</w:t>
        <w:br/>
        <w:t>«Чечеульский детский сад.»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Консультация для родителей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 Расскажем детям о войне.»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Воспитатель: Рябова И.Ю.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2022г.</w:t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> 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</w:t>
      </w:r>
      <w:r>
        <w:rPr>
          <w:rFonts w:cs="Times New Roman" w:ascii="Times New Roman" w:hAnsi="Times New Roman"/>
          <w:sz w:val="28"/>
          <w:szCs w:val="28"/>
        </w:rPr>
        <w:t>: </w:t>
        <w:br/>
        <w:t>- познакомить с историей Великой Отечественной войны, полной примеров величайшего героизма и мужества людей в борьбе за свободу Родины;</w:t>
        <w:br/>
        <w:t>- подвести к восприятию художественных произведений о войне;</w:t>
        <w:br/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  <w:br/>
        <w:t>- воспитывать сознательную любовь к Родине, гордость за её прошлое.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пять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«Даже победоносная война – это зло, которое должно быть предотвращено мудростью народа».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790055" cy="381952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9 мая</w:t>
      </w:r>
      <w:r>
        <w:rPr>
          <w:rFonts w:cs="Times New Roman" w:ascii="Times New Roman" w:hAnsi="Times New Roman"/>
          <w:sz w:val="28"/>
          <w:szCs w:val="28"/>
        </w:rPr>
        <w:t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из-за ограниченного детского опыта и присутствия недостаточной сформированности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62650" cy="4476750"/>
            <wp:effectExtent l="0" t="0" r="0" b="0"/>
            <wp:docPr id="2" name="Рисунок 3" descr="http://ped-kopilka.ru/upload/blogs/2766_67b952c9ea2e2194ec8112ebc8d1b5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://ped-kopilka.ru/upload/blogs/2766_67b952c9ea2e2194ec8112ebc8d1b582.jpg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Поэтому следует, уделить особое внимание, на эмоциональное восприятие детьми темы войны –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того чтобы у детей появился интерес к данной теме,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</w:p>
    <w:p>
      <w:pPr>
        <w:pStyle w:val="Normal"/>
        <w:ind w:firstLine="709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u w:val="single"/>
        </w:rPr>
        <w:t>Предлагаем примерные формы работы по изучению данной темы родителей со своими детьми дома: 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i/>
          <w:iCs/>
          <w:sz w:val="28"/>
          <w:szCs w:val="28"/>
        </w:rPr>
        <w:t> чтение литературы, беседы и просмотр телепередач на военную тематику;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- рассматривание иллюстраций, семейных фотографий (бабушек, дедушек);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- словесно – дидактические игры;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- заучивание стихотворений, пословиц, поговорок, песен на военную тему;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- участие в выставках совместного семейного творчества;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- посещение военных музеев, ознакомление с памятниками, экскурсии напамятные исторические места (если имеется такая возможность).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 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876800" cy="4876800"/>
            <wp:effectExtent l="0" t="0" r="0" b="0"/>
            <wp:docPr id="3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же книги о войне для детей можно посоветовать прочитать ребятам?</w:t>
        <w:br/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каждому,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Прежде чем, знакомить дошкольников с произведениями о войне, необходимо подготовить их к восприятию этой сложной темы: 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- дать небольшие сведения из истории;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- 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- говорить с ними о губительном характере войны, сметающей на своем пути все живое, оставляющей после себя людское горе, выжженую землю.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С.П.Алексеев «Рассказы из истории Великой Отечественной войны».</w:t>
      </w:r>
      <w:r>
        <w:rPr>
          <w:rFonts w:cs="Times New Roman" w:ascii="Times New Roman" w:hAnsi="Times New Roman"/>
          <w:sz w:val="28"/>
          <w:szCs w:val="28"/>
        </w:rPr>
        <w:t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Е. Благинина « Шинель» - о детстве лишенном радостей по чьей – то злой воле, подрпненном войной, заставившей рано повзрослеть;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А.Барто «Звенигород»</w:t>
      </w:r>
      <w:r>
        <w:rPr>
          <w:rFonts w:cs="Times New Roman" w:ascii="Times New Roman" w:hAnsi="Times New Roman"/>
          <w:sz w:val="28"/>
          <w:szCs w:val="28"/>
        </w:rPr>
        <w:t> - о военном детстве в тылу;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С.М. Георгиевская « Галина мама».</w:t>
      </w:r>
      <w:r>
        <w:rPr>
          <w:rFonts w:cs="Times New Roman" w:ascii="Times New Roman" w:hAnsi="Times New Roman"/>
          <w:sz w:val="28"/>
          <w:szCs w:val="28"/>
        </w:rPr>
        <w:t> Эта небольшая повесть написана для малышей, для дошкольников, но рассказывается в ней не о пустяках, а о воинской доблести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Ю.П.Герман «Вот как это было».</w:t>
      </w:r>
      <w:r>
        <w:rPr>
          <w:rFonts w:cs="Times New Roman" w:ascii="Times New Roman" w:hAnsi="Times New Roman"/>
          <w:sz w:val="28"/>
          <w:szCs w:val="28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В.Ю. Драгунский Арбузный переулок.</w:t>
      </w:r>
      <w:r>
        <w:rPr>
          <w:rFonts w:cs="Times New Roman" w:ascii="Times New Roman" w:hAnsi="Times New Roman"/>
          <w:sz w:val="28"/>
          <w:szCs w:val="28"/>
        </w:rPr>
        <w:t> (в кн. "Денискины рассказы"). Отец рассказывает Дениске о своем голодном военном детстве.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А.М. Жариков «Смелые ребята», «Максим в отряде», «Юнбат Иванов».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В.А.Осеева «Андрейка».</w:t>
      </w:r>
      <w:r>
        <w:rPr>
          <w:rFonts w:cs="Times New Roman" w:ascii="Times New Roman" w:hAnsi="Times New Roman"/>
          <w:sz w:val="28"/>
          <w:szCs w:val="28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К.Г. Паустовский «Стальное колечко.</w:t>
      </w:r>
      <w:r>
        <w:rPr>
          <w:rFonts w:cs="Times New Roman" w:ascii="Times New Roman" w:hAnsi="Times New Roman"/>
          <w:sz w:val="28"/>
          <w:szCs w:val="28"/>
        </w:rPr>
        <w:t> Сказка о девочке и волшебном колечке, которое подарил ей боец.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-И. Токмакова «Сосны шумят»</w:t>
      </w:r>
      <w:r>
        <w:rPr>
          <w:rFonts w:cs="Times New Roman" w:ascii="Times New Roman" w:hAnsi="Times New Roman"/>
          <w:sz w:val="28"/>
          <w:szCs w:val="28"/>
        </w:rPr>
        <w:t> - о том, как война долгие годы не отпускает человека.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Шишов А. «Лесная девочка»</w:t>
      </w:r>
      <w:r>
        <w:rPr>
          <w:rFonts w:cs="Times New Roman" w:ascii="Times New Roman" w:hAnsi="Times New Roman"/>
          <w:sz w:val="28"/>
          <w:szCs w:val="28"/>
        </w:rPr>
        <w:t>. Из книжки ребята узнают о судьбе маленькой девочки Тани, внучки старого партизана, в годы Великой Отечественной войны.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Ю.Яковлев «Как Сережа на войну ходил».</w:t>
      </w:r>
      <w:r>
        <w:rPr>
          <w:rFonts w:cs="Times New Roman" w:ascii="Times New Roman" w:hAnsi="Times New Roman"/>
          <w:sz w:val="28"/>
          <w:szCs w:val="28"/>
        </w:rPr>
        <w:t> Пронзительная сказка о мальчике Сереже, который хотел увидеть войну собственными глазами. И повел его по военной дороге никто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-Л.Кассиль "Твои защитники";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- С.Михалков "День Победы".</w:t>
      </w: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610350" cy="3305175"/>
            <wp:effectExtent l="0" t="0" r="0" b="0"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Пусть мир украсит доброта</w:t>
        <w:br/>
        <w:t>И расцветут улыбкой лица,</w:t>
        <w:br/>
        <w:t>А слово «страшное» война</w:t>
        <w:br/>
        <w:t>Пусть никогда не повториться!</w:t>
        <w:br/>
        <w:t>Пусть солнце светит над землей,</w:t>
        <w:br/>
        <w:t>Любовь шагает по планете.</w:t>
        <w:br/>
        <w:t>И в каждой пусть семье большой</w:t>
        <w:br/>
        <w:t xml:space="preserve">С любимой мамой будут дети! </w:t>
      </w:r>
      <w:r>
        <w:rPr>
          <w:rFonts w:cs="Times New Roman" w:ascii="Times New Roman" w:hAnsi="Times New Roman"/>
          <w:sz w:val="28"/>
          <w:szCs w:val="28"/>
        </w:rPr>
        <w:t>(М. В. Сидорова)</w:t>
        <w:br/>
      </w:r>
    </w:p>
    <w:sectPr>
      <w:type w:val="nextPage"/>
      <w:pgSz w:w="11906" w:h="16838"/>
      <w:pgMar w:left="709" w:right="566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LibreOffice/7.0.5.2$Windows_X86_64 LibreOffice_project/64390860c6cd0aca4beafafcfd84613dd9dfb63a</Application>
  <AppVersion>15.0000</AppVersion>
  <DocSecurity>0</DocSecurity>
  <Pages>6</Pages>
  <Words>1166</Words>
  <Characters>7065</Characters>
  <CharactersWithSpaces>8209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2018-05-09T10:58:00Z</dcterms:created>
  <dc:creator>Ирина Ноздрина</dc:creator>
  <dc:description/>
  <dc:language>ru-RU</dc:language>
  <cp:lastModifiedBy/>
  <dcterms:modified xsi:type="dcterms:W3CDTF">2022-05-05T08:50:26Z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