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D9D" w:rsidRDefault="00751619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51619">
        <w:rPr>
          <w:noProof/>
          <w:lang w:eastAsia="ru-RU"/>
        </w:rPr>
        <w:pict>
          <v:rect id="_x0000_s1026" style="position:absolute;margin-left:267.9pt;margin-top:-12.6pt;width:255.1pt;height:559.5pt;z-index:2">
            <v:textbox>
              <w:txbxContent>
                <w:p w:rsidR="00A71D9D" w:rsidRDefault="00A71D9D" w:rsidP="002C3C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A71D9D" w:rsidRPr="0068094D" w:rsidRDefault="00751619" w:rsidP="002C3C24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516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9.25pt;height:160.5pt">
                        <v:imagedata r:id="rId5" o:title=""/>
                      </v:shape>
                    </w:pict>
                  </w:r>
                </w:p>
                <w:p w:rsidR="00A71D9D" w:rsidRDefault="00A71D9D" w:rsidP="00BD27F3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</w:t>
                  </w:r>
                  <w:r w:rsidR="00751619" w:rsidRPr="007516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pict>
                      <v:shape id="_x0000_i1026" type="#_x0000_t75" style="width:239.25pt;height:147.75pt">
                        <v:imagedata r:id="rId6" o:title=""/>
                      </v:shape>
                    </w:pict>
                  </w:r>
                </w:p>
                <w:p w:rsidR="00A71D9D" w:rsidRPr="0068094D" w:rsidRDefault="00751619" w:rsidP="00BD27F3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516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pict>
                      <v:shape id="_x0000_i1027" type="#_x0000_t75" style="width:234pt;height:159pt">
                        <v:imagedata r:id="rId7" o:title=""/>
                      </v:shape>
                    </w:pict>
                  </w:r>
                </w:p>
                <w:p w:rsidR="00A71D9D" w:rsidRDefault="00A71D9D" w:rsidP="00BD27F3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                           </w:t>
                  </w:r>
                </w:p>
                <w:p w:rsidR="00A71D9D" w:rsidRDefault="00A71D9D" w:rsidP="002C3C2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A71D9D" w:rsidRDefault="00A71D9D" w:rsidP="002C3C2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  <w:p w:rsidR="00A71D9D" w:rsidRDefault="00A71D9D" w:rsidP="002C3C24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751619">
        <w:rPr>
          <w:noProof/>
          <w:lang w:eastAsia="ru-RU"/>
        </w:rPr>
        <w:pict>
          <v:rect id="_x0000_s1027" style="position:absolute;margin-left:543.85pt;margin-top:-12.6pt;width:255.1pt;height:559.5pt;z-index:3">
            <v:textbox>
              <w:txbxContent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A71D9D" w:rsidRDefault="00A71D9D" w:rsidP="00E24BE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E24BE1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E24BE1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E24BE1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751619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  <w:r w:rsidRPr="00751619">
                    <w:rPr>
                      <w:rFonts w:ascii="Times New Roman" w:hAnsi="Times New Roman"/>
                      <w:color w:val="FF0000"/>
                    </w:rPr>
                    <w:pict>
                      <v:shape id="_x0000_i1028" type="#_x0000_t75" style="width:234pt;height:153.75pt">
                        <v:imagedata r:id="rId8" o:title=""/>
                      </v:shape>
                    </w:pict>
                  </w: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80"/>
                    </w:rPr>
                  </w:pPr>
                </w:p>
                <w:p w:rsidR="00A71D9D" w:rsidRPr="0068094D" w:rsidRDefault="00A71D9D" w:rsidP="0068094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80"/>
                    </w:rPr>
                  </w:pPr>
                </w:p>
              </w:txbxContent>
            </v:textbox>
          </v:rect>
        </w:pict>
      </w:r>
      <w:r w:rsidRPr="00751619">
        <w:rPr>
          <w:noProof/>
          <w:lang w:eastAsia="ru-RU"/>
        </w:rPr>
        <w:pict>
          <v:rect id="_x0000_s1028" style="position:absolute;margin-left:-11.85pt;margin-top:-12.6pt;width:255.1pt;height:559.5pt;z-index:1">
            <v:textbox>
              <w:txbxContent>
                <w:p w:rsidR="00A71D9D" w:rsidRPr="00892629" w:rsidRDefault="00A71D9D" w:rsidP="00861152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800000"/>
                      <w:sz w:val="28"/>
                      <w:szCs w:val="28"/>
                    </w:rPr>
                  </w:pPr>
                </w:p>
                <w:p w:rsidR="00A71D9D" w:rsidRPr="00892629" w:rsidRDefault="00A71D9D" w:rsidP="008611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800000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b/>
                      <w:i/>
                      <w:color w:val="800000"/>
                      <w:sz w:val="28"/>
                      <w:szCs w:val="28"/>
                    </w:rPr>
                    <w:t>Если вы провалились, что делать?</w:t>
                  </w:r>
                </w:p>
                <w:p w:rsidR="00A71D9D" w:rsidRPr="00E34383" w:rsidRDefault="00A71D9D" w:rsidP="00861152">
                  <w:pPr>
                    <w:spacing w:after="0" w:line="240" w:lineRule="auto"/>
                    <w:rPr>
                      <w:rFonts w:ascii="Times New Roman" w:hAnsi="Times New Roman"/>
                      <w:color w:val="0070C0"/>
                      <w:sz w:val="23"/>
                      <w:szCs w:val="23"/>
                    </w:rPr>
                  </w:pP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3. Если есть кто-то рядом, позовите на помощь.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4. Старайтесь не погружаться под воду с головой.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>6. Не делайте резких движений и не обламывайте кромку.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</w:t>
                  </w:r>
                  <w:proofErr w:type="gramStart"/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;. </w:t>
                  </w:r>
                  <w:proofErr w:type="gramEnd"/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11. Если трещина во льду большая, пробуйте выплыть спиной.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>12.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Выбравшись из пролома, нужно откатиться и ползти в сторону, обратную направлению движения.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>13. После необходимо обратиться к врачу.</w:t>
                  </w:r>
                </w:p>
                <w:p w:rsidR="00A71D9D" w:rsidRDefault="00A71D9D" w:rsidP="00BD27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  <w:sz w:val="16"/>
                      <w:szCs w:val="16"/>
                    </w:rPr>
                  </w:pPr>
                </w:p>
                <w:p w:rsidR="00A71D9D" w:rsidRPr="008142D7" w:rsidRDefault="00A71D9D" w:rsidP="00BD27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751619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5161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43.85pt;margin-top:5.9pt;width:255.1pt;height:149.1pt;z-index:7" stroked="f">
            <v:textbox>
              <w:txbxContent>
                <w:p w:rsidR="00A71D9D" w:rsidRPr="00E34383" w:rsidRDefault="00A71D9D" w:rsidP="00861152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32"/>
                      <w:szCs w:val="32"/>
                    </w:rPr>
                  </w:pPr>
                  <w:r w:rsidRPr="00E34383">
                    <w:rPr>
                      <w:rFonts w:ascii="Times New Roman" w:hAnsi="Times New Roman"/>
                      <w:b/>
                      <w:i/>
                      <w:color w:val="0000FF"/>
                      <w:sz w:val="32"/>
                      <w:szCs w:val="32"/>
                    </w:rPr>
                    <w:t xml:space="preserve">Буклет </w:t>
                  </w:r>
                </w:p>
                <w:p w:rsidR="00A71D9D" w:rsidRPr="00E34383" w:rsidRDefault="00A71D9D" w:rsidP="00861152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32"/>
                      <w:szCs w:val="32"/>
                    </w:rPr>
                  </w:pPr>
                  <w:r w:rsidRPr="00E34383">
                    <w:rPr>
                      <w:rFonts w:ascii="Times New Roman" w:hAnsi="Times New Roman"/>
                      <w:b/>
                      <w:i/>
                      <w:color w:val="0000FF"/>
                      <w:sz w:val="32"/>
                      <w:szCs w:val="32"/>
                    </w:rPr>
                    <w:t>для родителей</w:t>
                  </w:r>
                </w:p>
                <w:p w:rsidR="00A71D9D" w:rsidRPr="00E34383" w:rsidRDefault="00A71D9D" w:rsidP="00861152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E34383">
                    <w:rPr>
                      <w:rFonts w:ascii="Times New Roman" w:hAnsi="Times New Roman"/>
                      <w:b/>
                      <w:i/>
                      <w:color w:val="FF0000"/>
                      <w:sz w:val="40"/>
                      <w:szCs w:val="40"/>
                    </w:rPr>
                    <w:t>О безопасности взрослых и детей в паводковый период</w:t>
                  </w:r>
                </w:p>
              </w:txbxContent>
            </v:textbox>
          </v:shape>
        </w:pict>
      </w: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751619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51619">
        <w:rPr>
          <w:noProof/>
          <w:lang w:eastAsia="ru-RU"/>
        </w:rPr>
        <w:lastRenderedPageBreak/>
        <w:pict>
          <v:rect id="_x0000_s1030" style="position:absolute;margin-left:-9.6pt;margin-top:-11.85pt;width:255.1pt;height:559.5pt;z-index:4">
            <v:textbox>
              <w:txbxContent>
                <w:p w:rsidR="00A71D9D" w:rsidRDefault="00A71D9D" w:rsidP="0089262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71D9D" w:rsidRPr="00892629" w:rsidRDefault="00A71D9D" w:rsidP="00892629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В период весеннего паводка и ледохода </w:t>
                  </w:r>
                  <w:r w:rsidRPr="008926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выходить на водоемы; 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переправляться через реку в период ледохода;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подходить близко к реке в местах затора льда;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собираться на мостиках, плотинах и запрудах;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измерять глубину реки или любого водоема;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ходить по льдинам и кататься на них. </w:t>
                  </w:r>
                </w:p>
                <w:p w:rsidR="00A71D9D" w:rsidRPr="00892629" w:rsidRDefault="00A71D9D" w:rsidP="0089262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71D9D" w:rsidRDefault="00A71D9D" w:rsidP="0089262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Основные правила поведения детей на льду. </w:t>
                  </w:r>
                </w:p>
                <w:p w:rsidR="00A71D9D" w:rsidRPr="00892629" w:rsidRDefault="00A71D9D" w:rsidP="0089262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A71D9D" w:rsidRPr="00892629" w:rsidRDefault="00A71D9D" w:rsidP="00892629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Выходить одному на неокрепший лед.</w:t>
                  </w:r>
                </w:p>
                <w:p w:rsidR="00A71D9D" w:rsidRPr="00892629" w:rsidRDefault="00A71D9D" w:rsidP="00892629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Собираться группой на небольшом участке льда.</w:t>
                  </w:r>
                </w:p>
                <w:p w:rsidR="00A71D9D" w:rsidRPr="00892629" w:rsidRDefault="00A71D9D" w:rsidP="00892629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Проверять прочность льда ударами ног, клюшками.</w:t>
                  </w:r>
                </w:p>
                <w:p w:rsidR="00A71D9D" w:rsidRPr="00892629" w:rsidRDefault="00A71D9D" w:rsidP="00892629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A71D9D" w:rsidRPr="00892629" w:rsidRDefault="00A71D9D" w:rsidP="00892629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A71D9D" w:rsidRPr="00E34383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71D9D" w:rsidRPr="00892629" w:rsidRDefault="00A71D9D" w:rsidP="00BD27F3">
                  <w:pPr>
                    <w:jc w:val="center"/>
                  </w:pPr>
                </w:p>
              </w:txbxContent>
            </v:textbox>
          </v:rect>
        </w:pict>
      </w:r>
      <w:r w:rsidRPr="00751619">
        <w:rPr>
          <w:noProof/>
          <w:lang w:eastAsia="ru-RU"/>
        </w:rPr>
        <w:pict>
          <v:rect id="_x0000_s1031" style="position:absolute;margin-left:268pt;margin-top:-11.85pt;width:255.1pt;height:559.5pt;z-index:5">
            <v:textbox>
              <w:txbxContent>
                <w:p w:rsidR="00A71D9D" w:rsidRPr="00E34383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Каждый ребенок должен </w:t>
                  </w:r>
                  <w:r w:rsidRPr="00892629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знать</w:t>
                  </w: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, что в период весеннего паводка и ледохода </w:t>
                  </w:r>
                  <w:r w:rsidRPr="00892629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выходить на лед водоемов,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переправляться через реку в период ледохода,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стоять на прибитых течением к берегу льдинах,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отталкивать льдины от берега,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измерять глубину реки или любого другого водоема со льда,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ходить по льдинам и кататься на них,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стоять на обрывистом берегу подвергающемуся размыву.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A71D9D" w:rsidRDefault="004C081F">
                  <w:r>
                    <w:pict>
                      <v:shape id="_x0000_i1029" type="#_x0000_t75" style="width:4in;height:185.25pt">
                        <v:imagedata r:id="rId9" o:title=""/>
                      </v:shape>
                    </w:pict>
                  </w:r>
                </w:p>
              </w:txbxContent>
            </v:textbox>
          </v:rect>
        </w:pict>
      </w:r>
      <w:r w:rsidRPr="00751619">
        <w:rPr>
          <w:noProof/>
          <w:lang w:eastAsia="ru-RU"/>
        </w:rPr>
        <w:pict>
          <v:rect id="_x0000_s1032" style="position:absolute;margin-left:540.9pt;margin-top:-11.85pt;width:255.1pt;height:559.5pt;z-index:6">
            <v:textbox>
              <w:txbxContent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Помните</w:t>
                  </w: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, что менее прочным лед бывает, там где: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наметены сугробы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растут кусты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трава вмерзла в лед</w:t>
                  </w:r>
                  <w:r w:rsidRPr="0089262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бьют ключи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быстрое течение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в реку впадает ручей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в водоем попадают сливные воды с фермы или фабрики</w:t>
                  </w:r>
                </w:p>
                <w:p w:rsidR="00A71D9D" w:rsidRDefault="00A71D9D"/>
                <w:p w:rsidR="00A71D9D" w:rsidRDefault="00A71D9D" w:rsidP="007171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Один из опознавательных признаков прочности льда – его цвет. 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Во время оттепели или дождей лед становится белым (матовым), а иногда и желтоватым (значит, он не прочен). 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Надежный ледяной покров имеет синеватый или зеленоватый оттенок.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</w:pPr>
                </w:p>
                <w:p w:rsidR="00A71D9D" w:rsidRPr="00892629" w:rsidRDefault="004C081F">
                  <w:pPr>
                    <w:rPr>
                      <w:color w:val="800000"/>
                    </w:rPr>
                  </w:pPr>
                  <w:r>
                    <w:pict>
                      <v:shape id="_x0000_i1030" type="#_x0000_t75" style="width:269.25pt;height:201.75pt">
                        <v:imagedata r:id="rId10" o:title=""/>
                      </v:shape>
                    </w:pict>
                  </w:r>
                </w:p>
              </w:txbxContent>
            </v:textbox>
          </v:rect>
        </w:pict>
      </w: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Pr="008142D7" w:rsidRDefault="00A71D9D" w:rsidP="008142D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A71D9D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4C081F"/>
    <w:rsid w:val="004E3DE1"/>
    <w:rsid w:val="004F7D7D"/>
    <w:rsid w:val="005634EA"/>
    <w:rsid w:val="00620696"/>
    <w:rsid w:val="00637263"/>
    <w:rsid w:val="00643479"/>
    <w:rsid w:val="0068094D"/>
    <w:rsid w:val="006A0498"/>
    <w:rsid w:val="006A22D4"/>
    <w:rsid w:val="006F6507"/>
    <w:rsid w:val="00717190"/>
    <w:rsid w:val="0073540E"/>
    <w:rsid w:val="00751619"/>
    <w:rsid w:val="00752ED5"/>
    <w:rsid w:val="00796570"/>
    <w:rsid w:val="008142D7"/>
    <w:rsid w:val="00846ED2"/>
    <w:rsid w:val="00861152"/>
    <w:rsid w:val="00881BDB"/>
    <w:rsid w:val="00892629"/>
    <w:rsid w:val="008B7D40"/>
    <w:rsid w:val="00971408"/>
    <w:rsid w:val="009779BA"/>
    <w:rsid w:val="009A257D"/>
    <w:rsid w:val="009B7B89"/>
    <w:rsid w:val="009C5E56"/>
    <w:rsid w:val="00A6400B"/>
    <w:rsid w:val="00A71D9D"/>
    <w:rsid w:val="00AB7070"/>
    <w:rsid w:val="00B75DEC"/>
    <w:rsid w:val="00BC5D0B"/>
    <w:rsid w:val="00BD27F3"/>
    <w:rsid w:val="00BF60A4"/>
    <w:rsid w:val="00C23A6A"/>
    <w:rsid w:val="00CE0851"/>
    <w:rsid w:val="00E24BE1"/>
    <w:rsid w:val="00E34383"/>
    <w:rsid w:val="00E52AAF"/>
    <w:rsid w:val="00E94308"/>
    <w:rsid w:val="00EE655C"/>
    <w:rsid w:val="00F077FF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50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Пух</dc:creator>
  <cp:keywords/>
  <dc:description/>
  <cp:lastModifiedBy>Пользователь</cp:lastModifiedBy>
  <cp:revision>11</cp:revision>
  <cp:lastPrinted>2019-04-01T15:57:00Z</cp:lastPrinted>
  <dcterms:created xsi:type="dcterms:W3CDTF">2017-03-11T14:44:00Z</dcterms:created>
  <dcterms:modified xsi:type="dcterms:W3CDTF">2021-03-25T14:46:00Z</dcterms:modified>
</cp:coreProperties>
</file>